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5CAC" w14:textId="77777777" w:rsidR="00F3038E" w:rsidRDefault="00EC1E30">
      <w:pPr>
        <w:spacing w:after="0"/>
        <w:jc w:val="center"/>
      </w:pPr>
      <w:r>
        <w:rPr>
          <w:b/>
          <w:color w:val="1F4E79"/>
          <w:sz w:val="44"/>
        </w:rPr>
        <w:t>Saint Ronan's School</w:t>
      </w:r>
    </w:p>
    <w:p w14:paraId="3FCC0940" w14:textId="77777777" w:rsidR="00F3038E" w:rsidRDefault="00EC1E30">
      <w:pPr>
        <w:jc w:val="center"/>
      </w:pPr>
      <w:r>
        <w:rPr>
          <w:b/>
          <w:sz w:val="40"/>
        </w:rPr>
        <w:t>Head of History</w:t>
      </w:r>
    </w:p>
    <w:p w14:paraId="118BC321" w14:textId="77777777" w:rsidR="00F3038E" w:rsidRDefault="00EC1E30">
      <w:pPr>
        <w:jc w:val="center"/>
      </w:pPr>
      <w:r>
        <w:rPr>
          <w:i/>
          <w:sz w:val="24"/>
        </w:rPr>
        <w:t>Job Advert and Role Profile</w:t>
      </w:r>
    </w:p>
    <w:tbl>
      <w:tblPr>
        <w:tblStyle w:val="TableGrid"/>
        <w:tblW w:w="0" w:type="auto"/>
        <w:jc w:val="center"/>
        <w:tblLook w:val="04A0" w:firstRow="1" w:lastRow="0" w:firstColumn="1" w:lastColumn="0" w:noHBand="0" w:noVBand="1"/>
      </w:tblPr>
      <w:tblGrid>
        <w:gridCol w:w="2232"/>
        <w:gridCol w:w="7128"/>
      </w:tblGrid>
      <w:tr w:rsidR="00F3038E" w14:paraId="3AFD4555" w14:textId="77777777">
        <w:trPr>
          <w:jc w:val="center"/>
        </w:trPr>
        <w:tc>
          <w:tcPr>
            <w:tcW w:w="2232" w:type="dxa"/>
            <w:shd w:val="clear" w:color="auto" w:fill="E9EEF7"/>
          </w:tcPr>
          <w:p w14:paraId="39C98B86" w14:textId="77777777" w:rsidR="00F3038E" w:rsidRDefault="00EC1E30">
            <w:r>
              <w:rPr>
                <w:b/>
                <w:sz w:val="18"/>
              </w:rPr>
              <w:t>Role title</w:t>
            </w:r>
          </w:p>
        </w:tc>
        <w:tc>
          <w:tcPr>
            <w:tcW w:w="7128" w:type="dxa"/>
          </w:tcPr>
          <w:p w14:paraId="03FA78E9" w14:textId="77777777" w:rsidR="00F3038E" w:rsidRDefault="00EC1E30">
            <w:r>
              <w:rPr>
                <w:sz w:val="18"/>
              </w:rPr>
              <w:t>Head of History</w:t>
            </w:r>
          </w:p>
        </w:tc>
      </w:tr>
      <w:tr w:rsidR="00F3038E" w14:paraId="7C781B5D" w14:textId="77777777">
        <w:trPr>
          <w:jc w:val="center"/>
        </w:trPr>
        <w:tc>
          <w:tcPr>
            <w:tcW w:w="2232" w:type="dxa"/>
            <w:shd w:val="clear" w:color="auto" w:fill="E9EEF7"/>
          </w:tcPr>
          <w:p w14:paraId="21599AAF" w14:textId="77777777" w:rsidR="00F3038E" w:rsidRDefault="00EC1E30">
            <w:r>
              <w:rPr>
                <w:b/>
                <w:sz w:val="18"/>
              </w:rPr>
              <w:t>Responsible to</w:t>
            </w:r>
          </w:p>
        </w:tc>
        <w:tc>
          <w:tcPr>
            <w:tcW w:w="7128" w:type="dxa"/>
          </w:tcPr>
          <w:p w14:paraId="058FE606" w14:textId="77777777" w:rsidR="00F3038E" w:rsidRDefault="00EC1E30">
            <w:r>
              <w:rPr>
                <w:sz w:val="18"/>
              </w:rPr>
              <w:t>Deputy Head (Academic)</w:t>
            </w:r>
          </w:p>
        </w:tc>
      </w:tr>
      <w:tr w:rsidR="00F3038E" w14:paraId="161BA05F" w14:textId="77777777">
        <w:trPr>
          <w:jc w:val="center"/>
        </w:trPr>
        <w:tc>
          <w:tcPr>
            <w:tcW w:w="2232" w:type="dxa"/>
            <w:shd w:val="clear" w:color="auto" w:fill="E9EEF7"/>
          </w:tcPr>
          <w:p w14:paraId="26BEBEEA" w14:textId="77777777" w:rsidR="00F3038E" w:rsidRDefault="00EC1E30">
            <w:r>
              <w:rPr>
                <w:b/>
                <w:sz w:val="18"/>
              </w:rPr>
              <w:t>Contract</w:t>
            </w:r>
          </w:p>
        </w:tc>
        <w:tc>
          <w:tcPr>
            <w:tcW w:w="7128" w:type="dxa"/>
          </w:tcPr>
          <w:p w14:paraId="7EAEE1DC" w14:textId="34428043" w:rsidR="00F3038E" w:rsidRDefault="00EC1E30">
            <w:r>
              <w:rPr>
                <w:sz w:val="18"/>
              </w:rPr>
              <w:t>Permanent</w:t>
            </w:r>
          </w:p>
        </w:tc>
      </w:tr>
      <w:tr w:rsidR="00F3038E" w14:paraId="7E92D0D6" w14:textId="77777777">
        <w:trPr>
          <w:jc w:val="center"/>
        </w:trPr>
        <w:tc>
          <w:tcPr>
            <w:tcW w:w="2232" w:type="dxa"/>
            <w:shd w:val="clear" w:color="auto" w:fill="E9EEF7"/>
          </w:tcPr>
          <w:p w14:paraId="3CE42245" w14:textId="77777777" w:rsidR="00F3038E" w:rsidRDefault="00EC1E30">
            <w:r>
              <w:rPr>
                <w:b/>
                <w:sz w:val="18"/>
              </w:rPr>
              <w:t>Hours</w:t>
            </w:r>
          </w:p>
        </w:tc>
        <w:tc>
          <w:tcPr>
            <w:tcW w:w="7128" w:type="dxa"/>
          </w:tcPr>
          <w:p w14:paraId="17038F08" w14:textId="205DCE9B" w:rsidR="00F3038E" w:rsidRDefault="00B7558E">
            <w:r>
              <w:rPr>
                <w:sz w:val="18"/>
              </w:rPr>
              <w:t>Full time</w:t>
            </w:r>
          </w:p>
        </w:tc>
      </w:tr>
      <w:tr w:rsidR="00F3038E" w14:paraId="54AA5366" w14:textId="77777777">
        <w:trPr>
          <w:jc w:val="center"/>
        </w:trPr>
        <w:tc>
          <w:tcPr>
            <w:tcW w:w="2232" w:type="dxa"/>
            <w:shd w:val="clear" w:color="auto" w:fill="E9EEF7"/>
          </w:tcPr>
          <w:p w14:paraId="6162A504" w14:textId="77777777" w:rsidR="00F3038E" w:rsidRDefault="00EC1E30">
            <w:r>
              <w:rPr>
                <w:b/>
                <w:sz w:val="18"/>
              </w:rPr>
              <w:t>Start date</w:t>
            </w:r>
          </w:p>
        </w:tc>
        <w:tc>
          <w:tcPr>
            <w:tcW w:w="7128" w:type="dxa"/>
          </w:tcPr>
          <w:p w14:paraId="20616D49" w14:textId="388E174C" w:rsidR="00F3038E" w:rsidRDefault="00EC1E30">
            <w:r>
              <w:rPr>
                <w:sz w:val="18"/>
              </w:rPr>
              <w:t>September 2026</w:t>
            </w:r>
          </w:p>
        </w:tc>
      </w:tr>
      <w:tr w:rsidR="00F3038E" w14:paraId="11765136" w14:textId="77777777">
        <w:trPr>
          <w:jc w:val="center"/>
        </w:trPr>
        <w:tc>
          <w:tcPr>
            <w:tcW w:w="2232" w:type="dxa"/>
            <w:shd w:val="clear" w:color="auto" w:fill="E9EEF7"/>
          </w:tcPr>
          <w:p w14:paraId="254E4DA4" w14:textId="77777777" w:rsidR="00F3038E" w:rsidRDefault="00EC1E30">
            <w:r>
              <w:rPr>
                <w:b/>
                <w:sz w:val="18"/>
              </w:rPr>
              <w:t>Salary</w:t>
            </w:r>
          </w:p>
        </w:tc>
        <w:tc>
          <w:tcPr>
            <w:tcW w:w="7128" w:type="dxa"/>
          </w:tcPr>
          <w:p w14:paraId="48056166" w14:textId="77777777" w:rsidR="00F3038E" w:rsidRDefault="00EC1E30">
            <w:r>
              <w:rPr>
                <w:sz w:val="18"/>
              </w:rPr>
              <w:t>Competitive, dependent on experience and in accordance with the Saint Ronan's salary scale. A responsibility allowance may apply.</w:t>
            </w:r>
          </w:p>
        </w:tc>
      </w:tr>
      <w:tr w:rsidR="00F3038E" w14:paraId="67B99B55" w14:textId="77777777">
        <w:trPr>
          <w:jc w:val="center"/>
        </w:trPr>
        <w:tc>
          <w:tcPr>
            <w:tcW w:w="2232" w:type="dxa"/>
            <w:shd w:val="clear" w:color="auto" w:fill="E9EEF7"/>
          </w:tcPr>
          <w:p w14:paraId="03163F37" w14:textId="77777777" w:rsidR="00F3038E" w:rsidRDefault="00EC1E30">
            <w:r>
              <w:rPr>
                <w:b/>
                <w:sz w:val="18"/>
              </w:rPr>
              <w:t>Location</w:t>
            </w:r>
          </w:p>
        </w:tc>
        <w:tc>
          <w:tcPr>
            <w:tcW w:w="7128" w:type="dxa"/>
          </w:tcPr>
          <w:p w14:paraId="0783D61C" w14:textId="77777777" w:rsidR="00F3038E" w:rsidRDefault="00EC1E30">
            <w:r>
              <w:rPr>
                <w:sz w:val="18"/>
              </w:rPr>
              <w:t>Saint Ronan's School, Hawkhurst, Kent</w:t>
            </w:r>
          </w:p>
        </w:tc>
      </w:tr>
      <w:tr w:rsidR="00F3038E" w14:paraId="51097295" w14:textId="77777777">
        <w:trPr>
          <w:jc w:val="center"/>
        </w:trPr>
        <w:tc>
          <w:tcPr>
            <w:tcW w:w="2232" w:type="dxa"/>
            <w:shd w:val="clear" w:color="auto" w:fill="E9EEF7"/>
          </w:tcPr>
          <w:p w14:paraId="5688EE53" w14:textId="77777777" w:rsidR="00F3038E" w:rsidRDefault="00EC1E30">
            <w:r>
              <w:rPr>
                <w:b/>
                <w:sz w:val="18"/>
              </w:rPr>
              <w:t>Closing date</w:t>
            </w:r>
          </w:p>
        </w:tc>
        <w:tc>
          <w:tcPr>
            <w:tcW w:w="7128" w:type="dxa"/>
          </w:tcPr>
          <w:p w14:paraId="5E2BCAA1" w14:textId="62356243" w:rsidR="00F3038E" w:rsidRPr="00FD177A" w:rsidRDefault="001D0101">
            <w:pPr>
              <w:rPr>
                <w:sz w:val="18"/>
                <w:szCs w:val="18"/>
              </w:rPr>
            </w:pPr>
            <w:r w:rsidRPr="00FD177A">
              <w:rPr>
                <w:sz w:val="18"/>
                <w:szCs w:val="18"/>
              </w:rPr>
              <w:t>11</w:t>
            </w:r>
            <w:r w:rsidRPr="00FD177A">
              <w:rPr>
                <w:sz w:val="18"/>
                <w:szCs w:val="18"/>
                <w:vertAlign w:val="superscript"/>
              </w:rPr>
              <w:t>th</w:t>
            </w:r>
            <w:r w:rsidRPr="00FD177A">
              <w:rPr>
                <w:sz w:val="18"/>
                <w:szCs w:val="18"/>
              </w:rPr>
              <w:t xml:space="preserve"> June 2026</w:t>
            </w:r>
          </w:p>
        </w:tc>
      </w:tr>
      <w:tr w:rsidR="00F3038E" w14:paraId="1842B59D" w14:textId="77777777">
        <w:trPr>
          <w:jc w:val="center"/>
        </w:trPr>
        <w:tc>
          <w:tcPr>
            <w:tcW w:w="2232" w:type="dxa"/>
            <w:shd w:val="clear" w:color="auto" w:fill="E9EEF7"/>
          </w:tcPr>
          <w:p w14:paraId="727D8DC6" w14:textId="77777777" w:rsidR="00F3038E" w:rsidRDefault="00EC1E30">
            <w:r>
              <w:rPr>
                <w:b/>
                <w:sz w:val="18"/>
              </w:rPr>
              <w:t>Interview date</w:t>
            </w:r>
          </w:p>
        </w:tc>
        <w:tc>
          <w:tcPr>
            <w:tcW w:w="7128" w:type="dxa"/>
          </w:tcPr>
          <w:p w14:paraId="55B4E85A" w14:textId="3EC45166" w:rsidR="00F3038E" w:rsidRPr="00FD177A" w:rsidRDefault="00AC371F">
            <w:pPr>
              <w:rPr>
                <w:sz w:val="18"/>
                <w:szCs w:val="18"/>
              </w:rPr>
            </w:pPr>
            <w:r w:rsidRPr="00FD177A">
              <w:rPr>
                <w:sz w:val="18"/>
                <w:szCs w:val="18"/>
              </w:rPr>
              <w:t>18/19</w:t>
            </w:r>
            <w:r w:rsidRPr="00FD177A">
              <w:rPr>
                <w:sz w:val="18"/>
                <w:szCs w:val="18"/>
                <w:vertAlign w:val="superscript"/>
              </w:rPr>
              <w:t xml:space="preserve">th </w:t>
            </w:r>
            <w:r w:rsidRPr="00FD177A">
              <w:rPr>
                <w:sz w:val="18"/>
                <w:szCs w:val="18"/>
              </w:rPr>
              <w:t>June 2026</w:t>
            </w:r>
          </w:p>
        </w:tc>
      </w:tr>
    </w:tbl>
    <w:p w14:paraId="523E179C" w14:textId="77777777" w:rsidR="00F3038E" w:rsidRDefault="00EC1E30">
      <w:pPr>
        <w:pStyle w:val="Heading1"/>
      </w:pPr>
      <w:r>
        <w:t>About Saint Ronan's</w:t>
      </w:r>
    </w:p>
    <w:p w14:paraId="331C91C4" w14:textId="77777777" w:rsidR="00F3038E" w:rsidRDefault="00EC1E30">
      <w:pPr>
        <w:spacing w:after="120"/>
      </w:pPr>
      <w:r>
        <w:t>Saint Ronan's is a very special place: a warm, ambitious and distinctive independent prep school set in 250 acres of beautiful Wealden countryside, with a rambling Victorian Mansion at its heart. We are a day and flexi-boarding school for children aged 2 to 13, combining the heart and family ethos of a traditional prep school with the dynamism, creativity and aspiration of a forward-looking school.</w:t>
      </w:r>
    </w:p>
    <w:p w14:paraId="6A10DABA" w14:textId="77777777" w:rsidR="00F3038E" w:rsidRDefault="00EC1E30">
      <w:pPr>
        <w:spacing w:after="120"/>
      </w:pPr>
      <w:r>
        <w:t>We are looking for someone with that Saint Ronan's 'something': a teacher who is academically strong, pastorally aware, kind, energetic and ready to play a full part in the life of the School.</w:t>
      </w:r>
    </w:p>
    <w:p w14:paraId="23A3F933" w14:textId="77777777" w:rsidR="00F3038E" w:rsidRDefault="00EC1E30">
      <w:pPr>
        <w:pStyle w:val="Heading1"/>
      </w:pPr>
      <w:r>
        <w:t>The opportunity</w:t>
      </w:r>
    </w:p>
    <w:p w14:paraId="649BD505" w14:textId="77777777" w:rsidR="00F3038E" w:rsidRDefault="00EC1E30">
      <w:pPr>
        <w:spacing w:after="120"/>
      </w:pPr>
      <w:r>
        <w:t>Saint Ronan's seeks to appoint an inspirational and well-qualified Head of History to lead the History Department and teach pupils across the Prep School. The successful candidate will bring the subject alive through excellent teaching, thoughtful curriculum design, strong academic leadership and a genuine understanding of the whole child.</w:t>
      </w:r>
    </w:p>
    <w:p w14:paraId="49480332" w14:textId="77777777" w:rsidR="00F3038E" w:rsidRDefault="00EC1E30">
      <w:pPr>
        <w:spacing w:after="120"/>
      </w:pPr>
      <w:r>
        <w:t>History is an important and lively subject at Saint Ronan's. We want pupils to leave us with curiosity about the past, confidence in the written and spoken word, a secure sense of place, and the ability to think critically about evidence, people, events and ideas.</w:t>
      </w:r>
    </w:p>
    <w:p w14:paraId="6AAF81F5" w14:textId="77777777" w:rsidR="00F3038E" w:rsidRDefault="00EC1E30">
      <w:pPr>
        <w:pStyle w:val="Heading1"/>
      </w:pPr>
      <w:r>
        <w:t>The role</w:t>
      </w:r>
    </w:p>
    <w:p w14:paraId="6A198A50" w14:textId="77777777" w:rsidR="00F3038E" w:rsidRDefault="00EC1E30">
      <w:pPr>
        <w:spacing w:after="120"/>
      </w:pPr>
      <w:r>
        <w:t>The Head of History will be responsible for the leadership, development and day-to-day management of History, ensuring high standards of teaching, learning, assessment, pupil progress and enrichment. The post holder will work closely with the Deputy Head (Academic), Heads of Department and wider staff body to ensure that History contributes fully to the academic and co-curricular life of the School.</w:t>
      </w:r>
    </w:p>
    <w:p w14:paraId="48C784AC" w14:textId="0A12FE5C" w:rsidR="00760029" w:rsidRDefault="00EC1E30">
      <w:pPr>
        <w:spacing w:after="120"/>
      </w:pPr>
      <w:r>
        <w:t xml:space="preserve">This is a teaching role with departmental leadership responsibility. </w:t>
      </w:r>
      <w:r w:rsidR="00707E64">
        <w:t xml:space="preserve">The post holder may also be required to act as a tutor and to contribute to games, clubs, trips, duties, events and the broader life of the School as reasonably required. The ability and willingness to coach sport and support the School’s games programme would be a distinct </w:t>
      </w:r>
      <w:r w:rsidR="00707E64">
        <w:t xml:space="preserve">advantage. </w:t>
      </w:r>
    </w:p>
    <w:p w14:paraId="469171EB" w14:textId="77777777" w:rsidR="00F3038E" w:rsidRDefault="00EC1E30">
      <w:pPr>
        <w:pStyle w:val="Heading1"/>
      </w:pPr>
      <w:r>
        <w:lastRenderedPageBreak/>
        <w:t>Key responsibilities</w:t>
      </w:r>
    </w:p>
    <w:p w14:paraId="54CC2DF2" w14:textId="77777777" w:rsidR="00F3038E" w:rsidRDefault="00EC1E30">
      <w:pPr>
        <w:pStyle w:val="Heading2"/>
      </w:pPr>
      <w:r>
        <w:t>Leadership and strategic development</w:t>
      </w:r>
    </w:p>
    <w:p w14:paraId="380B7422" w14:textId="77777777" w:rsidR="00F3038E" w:rsidRDefault="00EC1E30">
      <w:pPr>
        <w:pStyle w:val="ListBullet"/>
        <w:spacing w:after="40"/>
      </w:pPr>
      <w:r>
        <w:t>Provide clear, positive and ambitious leadership for History across the relevant year groups.</w:t>
      </w:r>
    </w:p>
    <w:p w14:paraId="2A730050" w14:textId="77777777" w:rsidR="00F3038E" w:rsidRDefault="00EC1E30">
      <w:pPr>
        <w:pStyle w:val="ListBullet"/>
        <w:spacing w:after="40"/>
      </w:pPr>
      <w:r>
        <w:t>Develop and review the departmental vision and development plan in line with whole-school priorities.</w:t>
      </w:r>
    </w:p>
    <w:p w14:paraId="18DFCD3D" w14:textId="77777777" w:rsidR="00F3038E" w:rsidRDefault="00EC1E30">
      <w:pPr>
        <w:pStyle w:val="ListBullet"/>
        <w:spacing w:after="40"/>
      </w:pPr>
      <w:r>
        <w:t>Lead, support and, where applicable, line-manage colleagues teaching History, encouraging a collaborative, reflective and high-performing departmental culture.</w:t>
      </w:r>
    </w:p>
    <w:p w14:paraId="5CD15E45" w14:textId="77777777" w:rsidR="00F3038E" w:rsidRDefault="00EC1E30">
      <w:pPr>
        <w:pStyle w:val="ListBullet"/>
        <w:spacing w:after="40"/>
      </w:pPr>
      <w:r>
        <w:t>Manage departmental resources and budget effectively within parameters set by the School.</w:t>
      </w:r>
    </w:p>
    <w:p w14:paraId="671A7759" w14:textId="77777777" w:rsidR="00F3038E" w:rsidRDefault="00EC1E30">
      <w:pPr>
        <w:pStyle w:val="ListBullet"/>
        <w:spacing w:after="40"/>
      </w:pPr>
      <w:r>
        <w:t>Contribute to departmental review, academic self-evaluation and improvement planning.</w:t>
      </w:r>
    </w:p>
    <w:p w14:paraId="7D617BF4" w14:textId="77777777" w:rsidR="00F3038E" w:rsidRDefault="00EC1E30">
      <w:pPr>
        <w:pStyle w:val="Heading2"/>
      </w:pPr>
      <w:r>
        <w:t>Curriculum, teaching and learning</w:t>
      </w:r>
    </w:p>
    <w:p w14:paraId="5935D5C7" w14:textId="287148DB" w:rsidR="001B23DE" w:rsidRDefault="00EC1E30" w:rsidP="001B23DE">
      <w:pPr>
        <w:pStyle w:val="ListBullet"/>
        <w:spacing w:after="40"/>
      </w:pPr>
      <w:r>
        <w:t>Teach History</w:t>
      </w:r>
      <w:r w:rsidR="001E5066">
        <w:t>, and where required, Humanities lessons across the Prep School</w:t>
      </w:r>
      <w:r>
        <w:t xml:space="preserve"> with enthusiasm, subject expertise and high expectations, using appropriate challenge and support for all pupils.</w:t>
      </w:r>
    </w:p>
    <w:p w14:paraId="02E1D615" w14:textId="77777777" w:rsidR="00F3038E" w:rsidRDefault="00EC1E30">
      <w:pPr>
        <w:pStyle w:val="ListBullet"/>
        <w:spacing w:after="40"/>
      </w:pPr>
      <w:r>
        <w:t>Ensure the History curriculum is broad, balanced, well-sequenced and appropriately ambitious, with clear progression in knowledge, skills and understanding.</w:t>
      </w:r>
    </w:p>
    <w:p w14:paraId="2CDEA09F" w14:textId="77777777" w:rsidR="00F3038E" w:rsidRDefault="00EC1E30">
      <w:pPr>
        <w:pStyle w:val="ListBullet"/>
        <w:spacing w:after="40"/>
      </w:pPr>
      <w:r>
        <w:t>Prepare and review schemes of work and curriculum documentation, ensuring continuity and progression across year groups.</w:t>
      </w:r>
    </w:p>
    <w:p w14:paraId="73C4C80E" w14:textId="77777777" w:rsidR="00F3038E" w:rsidRDefault="00EC1E30">
      <w:pPr>
        <w:pStyle w:val="ListBullet"/>
        <w:spacing w:after="40"/>
      </w:pPr>
      <w:r>
        <w:t>Ensure teaching meets the needs of all pupils, including those with SEND, those requiring additional support, and the most able.</w:t>
      </w:r>
    </w:p>
    <w:p w14:paraId="5F3BBF30" w14:textId="77777777" w:rsidR="00F3038E" w:rsidRDefault="00EC1E30">
      <w:pPr>
        <w:pStyle w:val="ListBullet"/>
        <w:spacing w:after="40"/>
      </w:pPr>
      <w:r>
        <w:t>Promote strong literacy, historical enquiry, evidence evaluation, debate and confidence in written and spoken communication.</w:t>
      </w:r>
    </w:p>
    <w:p w14:paraId="12228941" w14:textId="77777777" w:rsidR="00F3038E" w:rsidRDefault="00EC1E30">
      <w:pPr>
        <w:pStyle w:val="ListBullet"/>
        <w:spacing w:after="40"/>
      </w:pPr>
      <w:r>
        <w:t>Make effective use of educational technology and high-quality resources to enhance learning where appropriate.</w:t>
      </w:r>
    </w:p>
    <w:p w14:paraId="51F83CE8" w14:textId="1D79B1E6" w:rsidR="00F3038E" w:rsidRDefault="00EC1E30">
      <w:pPr>
        <w:pStyle w:val="ListBullet"/>
        <w:spacing w:after="40"/>
      </w:pPr>
      <w:r>
        <w:t xml:space="preserve">Prepare pupils effectively for senior school transition, including </w:t>
      </w:r>
      <w:r w:rsidR="00FD381C">
        <w:t>preparation for the ISEB’s Common Entrance and a wide range of senior school S</w:t>
      </w:r>
      <w:r>
        <w:t>cholarship assessment routes</w:t>
      </w:r>
      <w:r w:rsidR="00FD381C">
        <w:t>.</w:t>
      </w:r>
    </w:p>
    <w:p w14:paraId="58F8D239" w14:textId="5CB8C55C" w:rsidR="001B23DE" w:rsidRDefault="001B23DE">
      <w:pPr>
        <w:pStyle w:val="ListBullet"/>
        <w:spacing w:after="40"/>
      </w:pPr>
      <w:r>
        <w:t>Participate fully in the School’s cover arrangements, including lesson cover, duties and invigilation as reasonably required.</w:t>
      </w:r>
    </w:p>
    <w:p w14:paraId="06C2F8F6" w14:textId="266AB661" w:rsidR="00D72B73" w:rsidRDefault="0073715F">
      <w:pPr>
        <w:pStyle w:val="ListBullet"/>
        <w:spacing w:after="40"/>
      </w:pPr>
      <w:r>
        <w:t>The ability to coach sports will be required</w:t>
      </w:r>
      <w:r w:rsidR="00321A8D">
        <w:t xml:space="preserve"> alongside this role.</w:t>
      </w:r>
    </w:p>
    <w:p w14:paraId="3B457642" w14:textId="77777777" w:rsidR="00F3038E" w:rsidRDefault="00EC1E30">
      <w:pPr>
        <w:pStyle w:val="Heading2"/>
      </w:pPr>
      <w:r>
        <w:t>Assessment, monitoring and standards</w:t>
      </w:r>
    </w:p>
    <w:p w14:paraId="72D6A3FB" w14:textId="77777777" w:rsidR="00F3038E" w:rsidRDefault="00EC1E30">
      <w:pPr>
        <w:pStyle w:val="ListBullet"/>
        <w:spacing w:after="40"/>
      </w:pPr>
      <w:r>
        <w:t>Ensure assessment, marking, feedback, reporting and tracking are effective and in line with School policy.</w:t>
      </w:r>
    </w:p>
    <w:p w14:paraId="2F5DC481" w14:textId="77777777" w:rsidR="00F3038E" w:rsidRDefault="00EC1E30">
      <w:pPr>
        <w:pStyle w:val="ListBullet"/>
        <w:spacing w:after="40"/>
      </w:pPr>
      <w:r>
        <w:t>Monitor pupil progress and use assessment information to inform teaching and intervention.</w:t>
      </w:r>
    </w:p>
    <w:p w14:paraId="3B484721" w14:textId="77777777" w:rsidR="00F3038E" w:rsidRDefault="00EC1E30">
      <w:pPr>
        <w:pStyle w:val="ListBullet"/>
        <w:spacing w:after="40"/>
      </w:pPr>
      <w:r>
        <w:t>Review pupils' work and departmental practice regularly, providing constructive feedback and identifying areas for development.</w:t>
      </w:r>
    </w:p>
    <w:p w14:paraId="5EDD94A7" w14:textId="77777777" w:rsidR="00F3038E" w:rsidRDefault="00EC1E30">
      <w:pPr>
        <w:pStyle w:val="ListBullet"/>
        <w:spacing w:after="40"/>
      </w:pPr>
      <w:r>
        <w:t>Maintain accurate records and contribute to reports, references and academic communications as required.</w:t>
      </w:r>
    </w:p>
    <w:p w14:paraId="759CB86F" w14:textId="77777777" w:rsidR="00F3038E" w:rsidRDefault="00EC1E30">
      <w:pPr>
        <w:pStyle w:val="ListBullet"/>
        <w:spacing w:after="40"/>
      </w:pPr>
      <w:r>
        <w:t>Ensure classroom displays and learning environments support pupils' interest, pride and engagement in the subject.</w:t>
      </w:r>
    </w:p>
    <w:p w14:paraId="185C7E80" w14:textId="77777777" w:rsidR="00F3038E" w:rsidRDefault="00EC1E30">
      <w:pPr>
        <w:pStyle w:val="Heading2"/>
      </w:pPr>
      <w:r>
        <w:t>Enrichment and wider school life</w:t>
      </w:r>
    </w:p>
    <w:p w14:paraId="2F6DB7DD" w14:textId="77777777" w:rsidR="00F3038E" w:rsidRDefault="00EC1E30">
      <w:pPr>
        <w:pStyle w:val="ListBullet"/>
        <w:spacing w:after="40"/>
      </w:pPr>
      <w:r>
        <w:t>Promote enthusiasm for History through trips, speakers, competitions, local and national initiatives, and cross-curricular links.</w:t>
      </w:r>
    </w:p>
    <w:p w14:paraId="1F335814" w14:textId="77777777" w:rsidR="00F3038E" w:rsidRDefault="00EC1E30">
      <w:pPr>
        <w:pStyle w:val="ListBullet"/>
        <w:spacing w:after="40"/>
      </w:pPr>
      <w:r>
        <w:t>Organise or support educational visits and enrichment activities in accordance with School policies and risk assessment procedures.</w:t>
      </w:r>
    </w:p>
    <w:p w14:paraId="0FC6B2FD" w14:textId="77777777" w:rsidR="00F3038E" w:rsidRDefault="00EC1E30">
      <w:pPr>
        <w:pStyle w:val="ListBullet"/>
        <w:spacing w:after="40"/>
      </w:pPr>
      <w:r>
        <w:t>Contribute fully to staff meetings, INSET, parents' evenings, open events, school duties and the wider co-curricular programme.</w:t>
      </w:r>
    </w:p>
    <w:p w14:paraId="54CD3E78" w14:textId="77777777" w:rsidR="00F3038E" w:rsidRDefault="00EC1E30">
      <w:pPr>
        <w:pStyle w:val="ListBullet"/>
        <w:spacing w:after="40"/>
      </w:pPr>
      <w:r>
        <w:t>Support the School's ethos by modelling kindness, professionalism, curiosity, resilience and a positive approach to school life.</w:t>
      </w:r>
    </w:p>
    <w:p w14:paraId="60E26206" w14:textId="77777777" w:rsidR="00F3038E" w:rsidRDefault="00EC1E30">
      <w:pPr>
        <w:pStyle w:val="Heading2"/>
      </w:pPr>
      <w:r>
        <w:lastRenderedPageBreak/>
        <w:t>Pastoral and professional responsibilities</w:t>
      </w:r>
    </w:p>
    <w:p w14:paraId="67D7779D" w14:textId="77777777" w:rsidR="00F3038E" w:rsidRDefault="00EC1E30">
      <w:pPr>
        <w:pStyle w:val="ListBullet"/>
        <w:spacing w:after="40"/>
      </w:pPr>
      <w:r>
        <w:t>Promote the welfare, wellbeing and personal development of pupils at all times.</w:t>
      </w:r>
    </w:p>
    <w:p w14:paraId="5014B067" w14:textId="77777777" w:rsidR="00F3038E" w:rsidRDefault="00EC1E30">
      <w:pPr>
        <w:pStyle w:val="ListBullet"/>
        <w:spacing w:after="40"/>
      </w:pPr>
      <w:r>
        <w:t>Where acting as a tutor, support pupils' academic and pastoral progress, maintain effective communication with parents and colleagues, and contribute to reporting and tracking processes.</w:t>
      </w:r>
    </w:p>
    <w:p w14:paraId="44C04E9D" w14:textId="77777777" w:rsidR="00F3038E" w:rsidRDefault="00EC1E30">
      <w:pPr>
        <w:pStyle w:val="ListBullet"/>
        <w:spacing w:after="40"/>
      </w:pPr>
      <w:r>
        <w:t>Uphold high standards of behaviour, appearance, courtesy and respect.</w:t>
      </w:r>
    </w:p>
    <w:p w14:paraId="2094A5CB" w14:textId="77777777" w:rsidR="00F3038E" w:rsidRDefault="00EC1E30">
      <w:pPr>
        <w:pStyle w:val="ListBullet"/>
        <w:spacing w:after="40"/>
      </w:pPr>
      <w:r>
        <w:t>Maintain professional knowledge and engage positively with training, appraisal and continuing professional development.</w:t>
      </w:r>
    </w:p>
    <w:p w14:paraId="01A91E8A" w14:textId="77777777" w:rsidR="00F3038E" w:rsidRDefault="00EC1E30">
      <w:pPr>
        <w:pStyle w:val="ListBullet"/>
        <w:spacing w:after="40"/>
      </w:pPr>
      <w:r>
        <w:t>Carry out any other reasonable duties as requested by the Headmaster, Deputy Head (Academic) or other senior leaders.</w:t>
      </w:r>
    </w:p>
    <w:p w14:paraId="500533AD" w14:textId="77777777" w:rsidR="00F3038E" w:rsidRDefault="00EC1E30">
      <w:pPr>
        <w:pStyle w:val="Heading2"/>
      </w:pPr>
      <w:r>
        <w:t>Safeguarding, compliance and health and safety</w:t>
      </w:r>
    </w:p>
    <w:p w14:paraId="729C5FBE" w14:textId="77777777" w:rsidR="00F3038E" w:rsidRDefault="00EC1E30">
      <w:pPr>
        <w:pStyle w:val="ListBullet"/>
        <w:spacing w:after="40"/>
      </w:pPr>
      <w:r>
        <w:t>Promote and safeguard the welfare of children and young people in line with the School's Safeguarding and Child Protection Policy, Staff Code of Conduct and statutory guidance.</w:t>
      </w:r>
    </w:p>
    <w:p w14:paraId="7411F6E7" w14:textId="77777777" w:rsidR="00F3038E" w:rsidRDefault="00EC1E30">
      <w:pPr>
        <w:pStyle w:val="ListBullet"/>
        <w:spacing w:after="40"/>
      </w:pPr>
      <w:r>
        <w:t>Report any safeguarding or welfare concern immediately to the Designated Safeguarding Lead or, where appropriate, to another member of the safeguarding team.</w:t>
      </w:r>
    </w:p>
    <w:p w14:paraId="7039F7EC" w14:textId="77777777" w:rsidR="00F3038E" w:rsidRDefault="00EC1E30">
      <w:pPr>
        <w:pStyle w:val="ListBullet"/>
        <w:spacing w:after="40"/>
      </w:pPr>
      <w:r>
        <w:t>Understand and follow safer working practice, data protection, confidentiality, online safety, educational visits and health and safety requirements.</w:t>
      </w:r>
    </w:p>
    <w:p w14:paraId="7AE90A3F" w14:textId="77777777" w:rsidR="00F3038E" w:rsidRDefault="00EC1E30">
      <w:pPr>
        <w:pStyle w:val="ListBullet"/>
        <w:spacing w:after="40"/>
      </w:pPr>
      <w:r>
        <w:t>Ensure appropriate risk assessments and supervision arrangements are in place for History-related activities, trips and enrichment.</w:t>
      </w:r>
    </w:p>
    <w:p w14:paraId="593B1A48" w14:textId="77777777" w:rsidR="00F3038E" w:rsidRDefault="00EC1E30">
      <w:r>
        <w:br w:type="page"/>
      </w:r>
    </w:p>
    <w:p w14:paraId="4B6C1EB0" w14:textId="77777777" w:rsidR="00F3038E" w:rsidRDefault="00EC1E30">
      <w:pPr>
        <w:pStyle w:val="Heading1"/>
      </w:pPr>
      <w:r>
        <w:lastRenderedPageBreak/>
        <w:t>Person specification</w:t>
      </w:r>
    </w:p>
    <w:p w14:paraId="0DE21A4F" w14:textId="77777777" w:rsidR="00F3038E" w:rsidRDefault="00EC1E30">
      <w:pPr>
        <w:spacing w:after="120"/>
      </w:pPr>
      <w:r>
        <w:t>The successful candidate will be expected to demonstrate the following qualities, experience and commitment.</w:t>
      </w:r>
    </w:p>
    <w:tbl>
      <w:tblPr>
        <w:tblStyle w:val="TableGrid"/>
        <w:tblW w:w="0" w:type="auto"/>
        <w:jc w:val="center"/>
        <w:tblLook w:val="04A0" w:firstRow="1" w:lastRow="0" w:firstColumn="1" w:lastColumn="0" w:noHBand="0" w:noVBand="1"/>
      </w:tblPr>
      <w:tblGrid>
        <w:gridCol w:w="1800"/>
        <w:gridCol w:w="4464"/>
        <w:gridCol w:w="3096"/>
      </w:tblGrid>
      <w:tr w:rsidR="00F3038E" w14:paraId="113BE73B" w14:textId="77777777">
        <w:trPr>
          <w:jc w:val="center"/>
        </w:trPr>
        <w:tc>
          <w:tcPr>
            <w:tcW w:w="1800" w:type="dxa"/>
            <w:shd w:val="clear" w:color="auto" w:fill="1F4E79"/>
          </w:tcPr>
          <w:p w14:paraId="36181068" w14:textId="77777777" w:rsidR="00F3038E" w:rsidRDefault="00EC1E30">
            <w:r>
              <w:rPr>
                <w:b/>
                <w:color w:val="FFFFFF"/>
                <w:sz w:val="18"/>
              </w:rPr>
              <w:t>Area</w:t>
            </w:r>
          </w:p>
        </w:tc>
        <w:tc>
          <w:tcPr>
            <w:tcW w:w="4464" w:type="dxa"/>
            <w:shd w:val="clear" w:color="auto" w:fill="1F4E79"/>
          </w:tcPr>
          <w:p w14:paraId="543A391A" w14:textId="77777777" w:rsidR="00F3038E" w:rsidRDefault="00EC1E30">
            <w:r>
              <w:rPr>
                <w:b/>
                <w:color w:val="FFFFFF"/>
                <w:sz w:val="18"/>
              </w:rPr>
              <w:t>Essential</w:t>
            </w:r>
          </w:p>
        </w:tc>
        <w:tc>
          <w:tcPr>
            <w:tcW w:w="3096" w:type="dxa"/>
            <w:shd w:val="clear" w:color="auto" w:fill="1F4E79"/>
          </w:tcPr>
          <w:p w14:paraId="58AD73AF" w14:textId="77777777" w:rsidR="00F3038E" w:rsidRDefault="00EC1E30">
            <w:r>
              <w:rPr>
                <w:b/>
                <w:color w:val="FFFFFF"/>
                <w:sz w:val="18"/>
              </w:rPr>
              <w:t>Desirable</w:t>
            </w:r>
          </w:p>
        </w:tc>
      </w:tr>
      <w:tr w:rsidR="00F3038E" w14:paraId="26C22156" w14:textId="77777777">
        <w:trPr>
          <w:jc w:val="center"/>
        </w:trPr>
        <w:tc>
          <w:tcPr>
            <w:tcW w:w="1800" w:type="dxa"/>
          </w:tcPr>
          <w:p w14:paraId="42227011" w14:textId="77777777" w:rsidR="00F3038E" w:rsidRDefault="00EC1E30">
            <w:r>
              <w:rPr>
                <w:b/>
                <w:sz w:val="18"/>
              </w:rPr>
              <w:t>Qualifications</w:t>
            </w:r>
          </w:p>
        </w:tc>
        <w:tc>
          <w:tcPr>
            <w:tcW w:w="4464" w:type="dxa"/>
          </w:tcPr>
          <w:p w14:paraId="3E320767" w14:textId="77777777" w:rsidR="00F3038E" w:rsidRDefault="00EC1E30">
            <w:r>
              <w:rPr>
                <w:sz w:val="18"/>
              </w:rPr>
              <w:t>A good honours degree in History or a closely related subject. Qualified Teacher Status or equivalent teaching qualification.</w:t>
            </w:r>
          </w:p>
        </w:tc>
        <w:tc>
          <w:tcPr>
            <w:tcW w:w="3096" w:type="dxa"/>
          </w:tcPr>
          <w:p w14:paraId="2052E259" w14:textId="77777777" w:rsidR="00F3038E" w:rsidRDefault="00EC1E30">
            <w:r>
              <w:rPr>
                <w:sz w:val="18"/>
              </w:rPr>
              <w:t>Further relevant academic or professional qualification.</w:t>
            </w:r>
          </w:p>
        </w:tc>
      </w:tr>
      <w:tr w:rsidR="00F3038E" w14:paraId="4FE01C05" w14:textId="77777777">
        <w:trPr>
          <w:jc w:val="center"/>
        </w:trPr>
        <w:tc>
          <w:tcPr>
            <w:tcW w:w="1800" w:type="dxa"/>
          </w:tcPr>
          <w:p w14:paraId="0085B225" w14:textId="77777777" w:rsidR="00F3038E" w:rsidRDefault="00EC1E30">
            <w:r>
              <w:rPr>
                <w:b/>
                <w:sz w:val="18"/>
              </w:rPr>
              <w:t>Experience</w:t>
            </w:r>
          </w:p>
        </w:tc>
        <w:tc>
          <w:tcPr>
            <w:tcW w:w="4464" w:type="dxa"/>
          </w:tcPr>
          <w:p w14:paraId="240FD703" w14:textId="77777777" w:rsidR="00F3038E" w:rsidRDefault="00EC1E30">
            <w:r>
              <w:rPr>
                <w:sz w:val="18"/>
              </w:rPr>
              <w:t>Successful teaching experience and the ability to teach History confidently across the Prep School age range. Strong understanding of effective teaching, assessment and classroom management.</w:t>
            </w:r>
          </w:p>
        </w:tc>
        <w:tc>
          <w:tcPr>
            <w:tcW w:w="3096" w:type="dxa"/>
          </w:tcPr>
          <w:p w14:paraId="0EB84FF5" w14:textId="77777777" w:rsidR="00F3038E" w:rsidRDefault="00EC1E30">
            <w:r>
              <w:rPr>
                <w:sz w:val="18"/>
              </w:rPr>
              <w:t>Experience of leading or coordinating History or another academic area. Experience preparing pupils for senior school assessments, Common Entrance or scholarship routes.</w:t>
            </w:r>
          </w:p>
        </w:tc>
      </w:tr>
      <w:tr w:rsidR="00F3038E" w14:paraId="2CEBAA5F" w14:textId="77777777">
        <w:trPr>
          <w:jc w:val="center"/>
        </w:trPr>
        <w:tc>
          <w:tcPr>
            <w:tcW w:w="1800" w:type="dxa"/>
          </w:tcPr>
          <w:p w14:paraId="639FBBE0" w14:textId="77777777" w:rsidR="00F3038E" w:rsidRDefault="00EC1E30">
            <w:r>
              <w:rPr>
                <w:b/>
                <w:sz w:val="18"/>
              </w:rPr>
              <w:t>Subject knowledge</w:t>
            </w:r>
          </w:p>
        </w:tc>
        <w:tc>
          <w:tcPr>
            <w:tcW w:w="4464" w:type="dxa"/>
          </w:tcPr>
          <w:p w14:paraId="01F7709F" w14:textId="77777777" w:rsidR="00F3038E" w:rsidRDefault="00EC1E30">
            <w:r>
              <w:rPr>
                <w:sz w:val="18"/>
              </w:rPr>
              <w:t>Excellent subject knowledge and the ability to inspire pupils through engaging, age-appropriate and challenging History teaching.</w:t>
            </w:r>
          </w:p>
        </w:tc>
        <w:tc>
          <w:tcPr>
            <w:tcW w:w="3096" w:type="dxa"/>
          </w:tcPr>
          <w:p w14:paraId="0CA83AFD" w14:textId="77777777" w:rsidR="00F3038E" w:rsidRDefault="00EC1E30">
            <w:r>
              <w:rPr>
                <w:sz w:val="18"/>
              </w:rPr>
              <w:t>Experience of curriculum innovation, enrichment, trips or subject-based events.</w:t>
            </w:r>
          </w:p>
        </w:tc>
      </w:tr>
      <w:tr w:rsidR="00F3038E" w14:paraId="7BF8F752" w14:textId="77777777">
        <w:trPr>
          <w:jc w:val="center"/>
        </w:trPr>
        <w:tc>
          <w:tcPr>
            <w:tcW w:w="1800" w:type="dxa"/>
          </w:tcPr>
          <w:p w14:paraId="67F3BA4B" w14:textId="77777777" w:rsidR="00F3038E" w:rsidRDefault="00EC1E30">
            <w:r>
              <w:rPr>
                <w:b/>
                <w:sz w:val="18"/>
              </w:rPr>
              <w:t>Leadership and organisation</w:t>
            </w:r>
          </w:p>
        </w:tc>
        <w:tc>
          <w:tcPr>
            <w:tcW w:w="4464" w:type="dxa"/>
          </w:tcPr>
          <w:p w14:paraId="0C3EBE41" w14:textId="77777777" w:rsidR="00F3038E" w:rsidRDefault="00EC1E30">
            <w:r>
              <w:rPr>
                <w:sz w:val="18"/>
              </w:rPr>
              <w:t>Ability to lead, motivate and support colleagues. Strong planning, organisation, communication and administrative skills.</w:t>
            </w:r>
          </w:p>
        </w:tc>
        <w:tc>
          <w:tcPr>
            <w:tcW w:w="3096" w:type="dxa"/>
          </w:tcPr>
          <w:p w14:paraId="5E158E17" w14:textId="77777777" w:rsidR="00F3038E" w:rsidRDefault="00EC1E30">
            <w:r>
              <w:rPr>
                <w:sz w:val="18"/>
              </w:rPr>
              <w:t>Experience of departmental review, appraisal, budget management or academic self-evaluation.</w:t>
            </w:r>
          </w:p>
        </w:tc>
      </w:tr>
      <w:tr w:rsidR="00F3038E" w14:paraId="55F45593" w14:textId="77777777">
        <w:trPr>
          <w:jc w:val="center"/>
        </w:trPr>
        <w:tc>
          <w:tcPr>
            <w:tcW w:w="1800" w:type="dxa"/>
          </w:tcPr>
          <w:p w14:paraId="1935055E" w14:textId="77777777" w:rsidR="00F3038E" w:rsidRDefault="00EC1E30">
            <w:r>
              <w:rPr>
                <w:b/>
                <w:sz w:val="18"/>
              </w:rPr>
              <w:t>Pupil support</w:t>
            </w:r>
          </w:p>
        </w:tc>
        <w:tc>
          <w:tcPr>
            <w:tcW w:w="4464" w:type="dxa"/>
          </w:tcPr>
          <w:p w14:paraId="221BB54D" w14:textId="77777777" w:rsidR="00F3038E" w:rsidRDefault="00EC1E30">
            <w:r>
              <w:rPr>
                <w:sz w:val="18"/>
              </w:rPr>
              <w:t>Commitment to meeting the needs of all pupils, including those with SEND, those requiring additional support, and the most able.</w:t>
            </w:r>
          </w:p>
        </w:tc>
        <w:tc>
          <w:tcPr>
            <w:tcW w:w="3096" w:type="dxa"/>
          </w:tcPr>
          <w:p w14:paraId="1C070FC2" w14:textId="77777777" w:rsidR="00F3038E" w:rsidRDefault="00EC1E30">
            <w:r>
              <w:rPr>
                <w:sz w:val="18"/>
              </w:rPr>
              <w:t>Experience working closely with SENCo/learning support teams and using assessment data to inform provision.</w:t>
            </w:r>
          </w:p>
        </w:tc>
      </w:tr>
      <w:tr w:rsidR="00F3038E" w14:paraId="6C225901" w14:textId="77777777">
        <w:trPr>
          <w:jc w:val="center"/>
        </w:trPr>
        <w:tc>
          <w:tcPr>
            <w:tcW w:w="1800" w:type="dxa"/>
          </w:tcPr>
          <w:p w14:paraId="1983C8EA" w14:textId="77777777" w:rsidR="00F3038E" w:rsidRDefault="00EC1E30">
            <w:r>
              <w:rPr>
                <w:b/>
                <w:sz w:val="18"/>
              </w:rPr>
              <w:t>Personal qualities</w:t>
            </w:r>
          </w:p>
        </w:tc>
        <w:tc>
          <w:tcPr>
            <w:tcW w:w="4464" w:type="dxa"/>
          </w:tcPr>
          <w:p w14:paraId="3AB74703" w14:textId="77777777" w:rsidR="00F3038E" w:rsidRDefault="00EC1E30">
            <w:pPr>
              <w:rPr>
                <w:sz w:val="18"/>
              </w:rPr>
            </w:pPr>
            <w:r>
              <w:rPr>
                <w:sz w:val="18"/>
              </w:rPr>
              <w:t>Warmth, kindness, integrity, resilience, enthusiasm and a positive, flexible approach. High expectations of pupil achievement, behaviour and personal development.</w:t>
            </w:r>
          </w:p>
          <w:p w14:paraId="6FBF6AAF" w14:textId="13D3B9AD" w:rsidR="002A4F7A" w:rsidRDefault="002A4F7A">
            <w:r>
              <w:rPr>
                <w:sz w:val="18"/>
              </w:rPr>
              <w:t>Ability and willingness to coach sport and contribute to the School’s games programme.</w:t>
            </w:r>
          </w:p>
        </w:tc>
        <w:tc>
          <w:tcPr>
            <w:tcW w:w="3096" w:type="dxa"/>
          </w:tcPr>
          <w:p w14:paraId="1BD80125" w14:textId="77777777" w:rsidR="00F3038E" w:rsidRDefault="00EC1E30">
            <w:pPr>
              <w:rPr>
                <w:sz w:val="18"/>
              </w:rPr>
            </w:pPr>
            <w:r>
              <w:rPr>
                <w:sz w:val="18"/>
              </w:rPr>
              <w:t>A willingness to contribute to sport, boarding, activities, clubs or other areas of school life.</w:t>
            </w:r>
          </w:p>
          <w:p w14:paraId="1D6CA5D3" w14:textId="7E4B8D3D" w:rsidR="002A4F7A" w:rsidRDefault="002A4F7A">
            <w:r>
              <w:rPr>
                <w:sz w:val="18"/>
              </w:rPr>
              <w:t xml:space="preserve">Experience </w:t>
            </w:r>
            <w:r w:rsidR="00FA0744">
              <w:rPr>
                <w:sz w:val="18"/>
              </w:rPr>
              <w:t>of coaching school sport or contributing to a school games programme.</w:t>
            </w:r>
          </w:p>
        </w:tc>
      </w:tr>
      <w:tr w:rsidR="00F3038E" w14:paraId="29F4BF0A" w14:textId="77777777">
        <w:trPr>
          <w:jc w:val="center"/>
        </w:trPr>
        <w:tc>
          <w:tcPr>
            <w:tcW w:w="1800" w:type="dxa"/>
          </w:tcPr>
          <w:p w14:paraId="7CBD74E5" w14:textId="77777777" w:rsidR="00F3038E" w:rsidRDefault="00EC1E30">
            <w:r>
              <w:rPr>
                <w:b/>
                <w:sz w:val="18"/>
              </w:rPr>
              <w:t>Safeguarding</w:t>
            </w:r>
          </w:p>
        </w:tc>
        <w:tc>
          <w:tcPr>
            <w:tcW w:w="4464" w:type="dxa"/>
          </w:tcPr>
          <w:p w14:paraId="0B3A6703" w14:textId="77777777" w:rsidR="00F3038E" w:rsidRDefault="00EC1E30">
            <w:r>
              <w:rPr>
                <w:sz w:val="18"/>
              </w:rPr>
              <w:t>A clear commitment to safeguarding and promoting the welfare of children, with the judgement and professionalism expected of all adults working in a school.</w:t>
            </w:r>
          </w:p>
        </w:tc>
        <w:tc>
          <w:tcPr>
            <w:tcW w:w="3096" w:type="dxa"/>
          </w:tcPr>
          <w:p w14:paraId="5A8E8E44" w14:textId="77777777" w:rsidR="00F3038E" w:rsidRDefault="00EC1E30">
            <w:r>
              <w:rPr>
                <w:sz w:val="18"/>
              </w:rPr>
              <w:t>Recent safeguarding or safer recruitment training.</w:t>
            </w:r>
          </w:p>
        </w:tc>
      </w:tr>
    </w:tbl>
    <w:p w14:paraId="2D51B189" w14:textId="77777777" w:rsidR="00F3038E" w:rsidRDefault="00EC1E30">
      <w:pPr>
        <w:pStyle w:val="Heading1"/>
      </w:pPr>
      <w:r>
        <w:t>Safeguarding and safer recruitment</w:t>
      </w:r>
    </w:p>
    <w:p w14:paraId="32149283" w14:textId="77777777" w:rsidR="00F3038E" w:rsidRDefault="00EC1E30">
      <w:pPr>
        <w:spacing w:after="120"/>
      </w:pPr>
      <w:r>
        <w:t>Saint Ronan's School is committed to safeguarding and promoting the welfare of children and young people and expects all staff, governors and volunteers to share this commitment. Safeguarding and child protection are at the heart of our recruitment process and our ongoing culture.</w:t>
      </w:r>
    </w:p>
    <w:p w14:paraId="5A4578D7" w14:textId="77777777" w:rsidR="00F3038E" w:rsidRDefault="00EC1E30">
      <w:pPr>
        <w:spacing w:after="120"/>
      </w:pPr>
      <w:r>
        <w:t>This role involves regulated activity with children. Appointment will be subject to the satisfactory completion of safer recruitment checks, including, but not limited to:</w:t>
      </w:r>
    </w:p>
    <w:p w14:paraId="3639B45C" w14:textId="77777777" w:rsidR="00F3038E" w:rsidRDefault="00EC1E30">
      <w:pPr>
        <w:pStyle w:val="ListBullet"/>
        <w:spacing w:after="40"/>
      </w:pPr>
      <w:r>
        <w:t>receipt of a completed Saint Ronan's application form, including full employment history and explanation of any gaps;</w:t>
      </w:r>
    </w:p>
    <w:p w14:paraId="5EC9089C" w14:textId="77777777" w:rsidR="00F3038E" w:rsidRDefault="00EC1E30">
      <w:pPr>
        <w:pStyle w:val="ListBullet"/>
        <w:spacing w:after="40"/>
      </w:pPr>
      <w:r>
        <w:t>shortlisting against the person specification and scrutiny of the application form;</w:t>
      </w:r>
    </w:p>
    <w:p w14:paraId="615C24AF" w14:textId="77777777" w:rsidR="00F3038E" w:rsidRDefault="00EC1E30">
      <w:pPr>
        <w:pStyle w:val="ListBullet"/>
        <w:spacing w:after="40"/>
      </w:pPr>
      <w:r>
        <w:t>a self-declaration of relevant criminal record information and other information that would make the applicant unsuitable to work with children;</w:t>
      </w:r>
    </w:p>
    <w:p w14:paraId="26F82983" w14:textId="77777777" w:rsidR="00F3038E" w:rsidRDefault="00EC1E30">
      <w:pPr>
        <w:pStyle w:val="ListBullet"/>
        <w:spacing w:after="40"/>
      </w:pPr>
      <w:r>
        <w:t>verification of identity, address, right to work in the UK and relevant qualifications;</w:t>
      </w:r>
    </w:p>
    <w:p w14:paraId="195D5B90" w14:textId="77777777" w:rsidR="00F3038E" w:rsidRDefault="00EC1E30">
      <w:pPr>
        <w:pStyle w:val="ListBullet"/>
        <w:spacing w:after="40"/>
      </w:pPr>
      <w:r>
        <w:t>an enhanced DBS check with children's barred list check;</w:t>
      </w:r>
    </w:p>
    <w:p w14:paraId="2D8E560A" w14:textId="77777777" w:rsidR="00F3038E" w:rsidRDefault="00EC1E30">
      <w:pPr>
        <w:pStyle w:val="ListBullet"/>
        <w:spacing w:after="40"/>
      </w:pPr>
      <w:r>
        <w:t>a prohibition from teaching check, where applicable;</w:t>
      </w:r>
    </w:p>
    <w:p w14:paraId="48879659" w14:textId="77777777" w:rsidR="00F3038E" w:rsidRDefault="00EC1E30">
      <w:pPr>
        <w:pStyle w:val="ListBullet"/>
        <w:spacing w:after="40"/>
      </w:pPr>
      <w:r>
        <w:t>a section 128 direction check, where applicable to the management responsibilities of the post;</w:t>
      </w:r>
    </w:p>
    <w:p w14:paraId="149FB092" w14:textId="77777777" w:rsidR="00F3038E" w:rsidRDefault="00EC1E30">
      <w:pPr>
        <w:pStyle w:val="ListBullet"/>
        <w:spacing w:after="40"/>
      </w:pPr>
      <w:r>
        <w:t>overseas checks, where applicable;</w:t>
      </w:r>
    </w:p>
    <w:p w14:paraId="4D459B84" w14:textId="77777777" w:rsidR="00F3038E" w:rsidRDefault="00EC1E30">
      <w:pPr>
        <w:pStyle w:val="ListBullet"/>
        <w:spacing w:after="40"/>
      </w:pPr>
      <w:r>
        <w:t>medical fitness to undertake the role;</w:t>
      </w:r>
    </w:p>
    <w:p w14:paraId="026C05ED" w14:textId="77777777" w:rsidR="00F3038E" w:rsidRDefault="00EC1E30">
      <w:pPr>
        <w:pStyle w:val="ListBullet"/>
        <w:spacing w:after="40"/>
      </w:pPr>
      <w:r>
        <w:t>the taking up and verification of references, including the current or most recent employer and, where relevant, the most recent employment involving work with children;</w:t>
      </w:r>
    </w:p>
    <w:p w14:paraId="052C08F4" w14:textId="77777777" w:rsidR="00F3038E" w:rsidRDefault="00EC1E30">
      <w:pPr>
        <w:pStyle w:val="ListBullet"/>
        <w:spacing w:after="40"/>
      </w:pPr>
      <w:r>
        <w:lastRenderedPageBreak/>
        <w:t>online searches on shortlisted candidates as part of due diligence, carried out in accordance with statutory guidance and the School's safer recruitment procedures.</w:t>
      </w:r>
    </w:p>
    <w:p w14:paraId="0560206F" w14:textId="77777777" w:rsidR="00F3038E" w:rsidRDefault="00EC1E30">
      <w:pPr>
        <w:spacing w:after="120"/>
      </w:pPr>
      <w:r>
        <w:t>The post is exempt from the Rehabilitation of Offenders Act 1974. Applicants must disclose relevant convictions, cautions, reprimands and warnings in accordance with the Ministry of Justice guidance on the disclosure of criminal records. Having a criminal record will not necessarily prevent appointment; this will depend on the nature, circumstances and relevance of the offence.</w:t>
      </w:r>
    </w:p>
    <w:p w14:paraId="53C8F7BD" w14:textId="77777777" w:rsidR="00F3038E" w:rsidRDefault="00EC1E30">
      <w:pPr>
        <w:spacing w:after="120"/>
      </w:pPr>
      <w:r>
        <w:t>All staff are required to read and comply with the School's Safeguarding and Child Protection Policy, Staff Code of Conduct, Keeping Children Safe in Education, and other relevant policies and procedures.</w:t>
      </w:r>
    </w:p>
    <w:p w14:paraId="5FD4EBCC" w14:textId="77777777" w:rsidR="00F3038E" w:rsidRDefault="00EC1E30">
      <w:pPr>
        <w:pStyle w:val="Heading1"/>
      </w:pPr>
      <w:r>
        <w:t>Equal opportunities</w:t>
      </w:r>
    </w:p>
    <w:p w14:paraId="0666D7C4" w14:textId="77777777" w:rsidR="00F3038E" w:rsidRDefault="00EC1E30">
      <w:pPr>
        <w:spacing w:after="120"/>
      </w:pPr>
      <w:r>
        <w:t>Saint Ronan's School is an equal opportunities employer. We welcome applications from all suitably qualified candidates and are committed to creating a workplace where everyone is treated with dignity and respect. We value diversity and are committed to fairness, inclusion and equality throughout our recruitment and employment practices.</w:t>
      </w:r>
    </w:p>
    <w:p w14:paraId="327027D6" w14:textId="77777777" w:rsidR="00F3038E" w:rsidRDefault="00EC1E30">
      <w:pPr>
        <w:spacing w:after="120"/>
      </w:pPr>
      <w:r>
        <w:t>Candidates who require reasonable adjustments during the recruitment process are encouraged to contact the School so that appropriate support can be considered.</w:t>
      </w:r>
    </w:p>
    <w:p w14:paraId="13B507F9" w14:textId="77777777" w:rsidR="00F3038E" w:rsidRDefault="00EC1E30">
      <w:pPr>
        <w:pStyle w:val="Heading1"/>
      </w:pPr>
      <w:r>
        <w:t>Application process</w:t>
      </w:r>
    </w:p>
    <w:p w14:paraId="22FF9D05" w14:textId="77777777" w:rsidR="00F3038E" w:rsidRDefault="00EC1E30">
      <w:pPr>
        <w:spacing w:after="120"/>
      </w:pPr>
      <w:r>
        <w:t>Applicants should complete the Saint Ronan's School application form and provide a covering letter addressed to the Headmaster. CVs may be submitted as supplementary information but will not be accepted in place of the School's application form.</w:t>
      </w:r>
    </w:p>
    <w:p w14:paraId="4337A02F" w14:textId="1A43CF51" w:rsidR="00F3038E" w:rsidRDefault="00EC1E30">
      <w:pPr>
        <w:spacing w:after="120"/>
      </w:pPr>
      <w:r>
        <w:t xml:space="preserve">Applications should be sent to </w:t>
      </w:r>
      <w:hyperlink r:id="rId8" w:history="1">
        <w:r w:rsidR="00774D55" w:rsidRPr="00ED6ECA">
          <w:rPr>
            <w:rStyle w:val="Hyperlink"/>
          </w:rPr>
          <w:t>alicecross@saintronans.co.uk</w:t>
        </w:r>
      </w:hyperlink>
      <w:r w:rsidR="00774D55">
        <w:t xml:space="preserve"> </w:t>
      </w:r>
      <w:r>
        <w:t>by</w:t>
      </w:r>
      <w:r w:rsidR="00FD177A">
        <w:t xml:space="preserve"> the 11</w:t>
      </w:r>
      <w:r w:rsidR="00FD177A" w:rsidRPr="00FD177A">
        <w:rPr>
          <w:vertAlign w:val="superscript"/>
        </w:rPr>
        <w:t>th</w:t>
      </w:r>
      <w:r w:rsidR="00FD177A">
        <w:t xml:space="preserve"> of June 2026. </w:t>
      </w:r>
      <w:r>
        <w:t xml:space="preserve">Interviews are expected to take place on </w:t>
      </w:r>
      <w:r w:rsidR="00FD177A">
        <w:t>the 18</w:t>
      </w:r>
      <w:r w:rsidR="00FD177A" w:rsidRPr="00FD177A">
        <w:rPr>
          <w:vertAlign w:val="superscript"/>
        </w:rPr>
        <w:t>th</w:t>
      </w:r>
      <w:r w:rsidR="00FD177A">
        <w:t xml:space="preserve"> and 19</w:t>
      </w:r>
      <w:r w:rsidR="00FD177A" w:rsidRPr="00FD177A">
        <w:rPr>
          <w:vertAlign w:val="superscript"/>
        </w:rPr>
        <w:t>th</w:t>
      </w:r>
      <w:r w:rsidR="00FD177A">
        <w:t xml:space="preserve"> of June 2026.</w:t>
      </w:r>
    </w:p>
    <w:p w14:paraId="4808FCF8" w14:textId="77777777" w:rsidR="00F3038E" w:rsidRDefault="00EC1E30">
      <w:pPr>
        <w:spacing w:after="120"/>
      </w:pPr>
      <w:r>
        <w:t>The School reserves the right to interview and appoint before the closing date. Early applications are therefore encouraged.</w:t>
      </w:r>
    </w:p>
    <w:p w14:paraId="1BDDA464" w14:textId="77777777" w:rsidR="00F3038E" w:rsidRDefault="00EC1E30">
      <w:pPr>
        <w:pStyle w:val="Heading1"/>
      </w:pPr>
      <w:r>
        <w:t>Notes</w:t>
      </w:r>
    </w:p>
    <w:p w14:paraId="20F85231" w14:textId="77777777" w:rsidR="00F3038E" w:rsidRDefault="00EC1E30">
      <w:pPr>
        <w:spacing w:after="120"/>
      </w:pPr>
      <w:r>
        <w:t>This job description is intended to provide a clear framework for the role. It is not exhaustive and may be reviewed from time to time in consultation with the post holder to reflect the needs of the School.</w:t>
      </w:r>
    </w:p>
    <w:p w14:paraId="7175EEAD" w14:textId="048602BB" w:rsidR="00F3038E" w:rsidRDefault="00F3038E">
      <w:pPr>
        <w:jc w:val="center"/>
      </w:pPr>
    </w:p>
    <w:sectPr w:rsidR="00F3038E" w:rsidSect="00034616">
      <w:headerReference w:type="default" r:id="rId9"/>
      <w:footerReference w:type="default" r:id="rId10"/>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06480" w14:textId="77777777" w:rsidR="00E56845" w:rsidRDefault="00E56845">
      <w:pPr>
        <w:spacing w:after="0" w:line="240" w:lineRule="auto"/>
      </w:pPr>
      <w:r>
        <w:separator/>
      </w:r>
    </w:p>
  </w:endnote>
  <w:endnote w:type="continuationSeparator" w:id="0">
    <w:p w14:paraId="3ACA8AB2" w14:textId="77777777" w:rsidR="00E56845" w:rsidRDefault="00E5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96CF" w14:textId="77777777" w:rsidR="00F3038E" w:rsidRDefault="00EC1E30">
    <w:pPr>
      <w:pStyle w:val="Footer"/>
      <w:jc w:val="center"/>
    </w:pPr>
    <w:r>
      <w:rPr>
        <w:sz w:val="16"/>
      </w:rPr>
      <w:t>Saint Ronan's School, Water Lane, Hawkhurst, Kent TN18 5DJ | saintronans.co.uk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C8C0" w14:textId="77777777" w:rsidR="00E56845" w:rsidRDefault="00E56845">
      <w:pPr>
        <w:spacing w:after="0" w:line="240" w:lineRule="auto"/>
      </w:pPr>
      <w:r>
        <w:separator/>
      </w:r>
    </w:p>
  </w:footnote>
  <w:footnote w:type="continuationSeparator" w:id="0">
    <w:p w14:paraId="69383048" w14:textId="77777777" w:rsidR="00E56845" w:rsidRDefault="00E56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ECD7" w14:textId="77777777" w:rsidR="00F3038E" w:rsidRDefault="00EC1E30">
    <w:pPr>
      <w:pStyle w:val="Header"/>
      <w:jc w:val="center"/>
    </w:pPr>
    <w:r>
      <w:rPr>
        <w:b/>
        <w:color w:val="1F4E79"/>
        <w:sz w:val="20"/>
      </w:rPr>
      <w:t>SAINT RONAN'S SCHOOL</w:t>
    </w:r>
    <w:r>
      <w:rPr>
        <w:sz w:val="18"/>
      </w:rPr>
      <w:t xml:space="preserve"> | Head of History - Job Advert and 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2530704">
    <w:abstractNumId w:val="8"/>
  </w:num>
  <w:num w:numId="2" w16cid:durableId="118379455">
    <w:abstractNumId w:val="6"/>
  </w:num>
  <w:num w:numId="3" w16cid:durableId="125121826">
    <w:abstractNumId w:val="5"/>
  </w:num>
  <w:num w:numId="4" w16cid:durableId="669792485">
    <w:abstractNumId w:val="4"/>
  </w:num>
  <w:num w:numId="5" w16cid:durableId="1333676187">
    <w:abstractNumId w:val="7"/>
  </w:num>
  <w:num w:numId="6" w16cid:durableId="1558781210">
    <w:abstractNumId w:val="3"/>
  </w:num>
  <w:num w:numId="7" w16cid:durableId="1463376669">
    <w:abstractNumId w:val="2"/>
  </w:num>
  <w:num w:numId="8" w16cid:durableId="772211895">
    <w:abstractNumId w:val="1"/>
  </w:num>
  <w:num w:numId="9" w16cid:durableId="68447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23DE"/>
    <w:rsid w:val="001D0101"/>
    <w:rsid w:val="001E5066"/>
    <w:rsid w:val="0029639D"/>
    <w:rsid w:val="002A4F7A"/>
    <w:rsid w:val="002B2378"/>
    <w:rsid w:val="00321A8D"/>
    <w:rsid w:val="00326F90"/>
    <w:rsid w:val="00437218"/>
    <w:rsid w:val="00535489"/>
    <w:rsid w:val="00707E64"/>
    <w:rsid w:val="0073715F"/>
    <w:rsid w:val="00760029"/>
    <w:rsid w:val="00774D55"/>
    <w:rsid w:val="009C280C"/>
    <w:rsid w:val="00AA1D8D"/>
    <w:rsid w:val="00AC371F"/>
    <w:rsid w:val="00AE7597"/>
    <w:rsid w:val="00B31397"/>
    <w:rsid w:val="00B47730"/>
    <w:rsid w:val="00B7558E"/>
    <w:rsid w:val="00BD35B3"/>
    <w:rsid w:val="00CB0664"/>
    <w:rsid w:val="00D026A8"/>
    <w:rsid w:val="00D72B73"/>
    <w:rsid w:val="00DE5DAA"/>
    <w:rsid w:val="00E56845"/>
    <w:rsid w:val="00EA48D2"/>
    <w:rsid w:val="00EC1E30"/>
    <w:rsid w:val="00EC2802"/>
    <w:rsid w:val="00F3038E"/>
    <w:rsid w:val="00FA0744"/>
    <w:rsid w:val="00FB76D3"/>
    <w:rsid w:val="00FC693F"/>
    <w:rsid w:val="00FD177A"/>
    <w:rsid w:val="00FD3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C5E58"/>
  <w14:defaultImageDpi w14:val="300"/>
  <w15:docId w15:val="{52EE0DD6-4C44-4AC4-842C-C00AE13F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1F1F1F"/>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20"/>
    </w:rPr>
  </w:style>
  <w:style w:type="paragraph" w:styleId="ListBullet2">
    <w:name w:val="List Bullet 2"/>
    <w:basedOn w:val="Normal"/>
    <w:uiPriority w:val="99"/>
    <w:unhideWhenUsed/>
    <w:rsid w:val="00326F90"/>
    <w:pPr>
      <w:numPr>
        <w:numId w:val="2"/>
      </w:numPr>
      <w:contextualSpacing/>
    </w:pPr>
    <w:rPr>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74D55"/>
    <w:rPr>
      <w:color w:val="0000FF" w:themeColor="hyperlink"/>
      <w:u w:val="single"/>
    </w:rPr>
  </w:style>
  <w:style w:type="character" w:styleId="UnresolvedMention">
    <w:name w:val="Unresolved Mention"/>
    <w:basedOn w:val="DefaultParagraphFont"/>
    <w:uiPriority w:val="99"/>
    <w:semiHidden/>
    <w:unhideWhenUsed/>
    <w:rsid w:val="00774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cecross@saintronans.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Alice Cross</cp:lastModifiedBy>
  <cp:revision>13</cp:revision>
  <dcterms:created xsi:type="dcterms:W3CDTF">2026-06-02T10:27:00Z</dcterms:created>
  <dcterms:modified xsi:type="dcterms:W3CDTF">2026-06-02T14:34:00Z</dcterms:modified>
  <cp:category/>
</cp:coreProperties>
</file>